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C3C" w:rsidRDefault="00AB2C3C" w:rsidP="00AA19E8">
      <w:pPr>
        <w:rPr>
          <w:b/>
          <w:sz w:val="32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8240" behindDoc="1" locked="0" layoutInCell="1" allowOverlap="1" wp14:anchorId="18C8A3C2" wp14:editId="643EF934">
            <wp:simplePos x="0" y="0"/>
            <wp:positionH relativeFrom="margin">
              <wp:posOffset>3924300</wp:posOffset>
            </wp:positionH>
            <wp:positionV relativeFrom="paragraph">
              <wp:posOffset>-326390</wp:posOffset>
            </wp:positionV>
            <wp:extent cx="2038350" cy="1569736"/>
            <wp:effectExtent l="0" t="0" r="0" b="0"/>
            <wp:wrapNone/>
            <wp:docPr id="1" name="Grafik 1" descr="C:\Users\RXM1019\AppData\Local\Microsoft\Windows\Temporary Internet Files\Content.Word\DCB54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XM1019\AppData\Local\Microsoft\Windows\Temporary Internet Files\Content.Word\DCB546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6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57216" behindDoc="0" locked="0" layoutInCell="1" allowOverlap="1" wp14:anchorId="39D29F92" wp14:editId="6040697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36395" cy="504825"/>
            <wp:effectExtent l="0" t="0" r="1905" b="9525"/>
            <wp:wrapTopAndBottom/>
            <wp:docPr id="2" name="BRAND" descr="C:\Toolbox\IMAGES\DewaltLogo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ND" descr="C:\Toolbox\IMAGES\DewaltLogo.gif"/>
                    <pic:cNvPicPr>
                      <a:picLocks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605F" w:rsidRDefault="0042605F" w:rsidP="0042605F">
      <w:pPr>
        <w:tabs>
          <w:tab w:val="left" w:pos="7272"/>
        </w:tabs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DCB 546: </w:t>
      </w:r>
    </w:p>
    <w:p w:rsidR="0042605F" w:rsidRDefault="00B33D9F" w:rsidP="0042605F">
      <w:pPr>
        <w:tabs>
          <w:tab w:val="left" w:pos="7272"/>
        </w:tabs>
        <w:rPr>
          <w:b/>
          <w:sz w:val="24"/>
          <w:lang w:val="de-DE"/>
        </w:rPr>
      </w:pPr>
      <w:r>
        <w:rPr>
          <w:b/>
          <w:sz w:val="24"/>
          <w:lang w:val="de-DE"/>
        </w:rPr>
        <w:t>54 / 18</w:t>
      </w:r>
      <w:r w:rsidR="0042605F">
        <w:rPr>
          <w:b/>
          <w:sz w:val="24"/>
          <w:lang w:val="de-DE"/>
        </w:rPr>
        <w:t xml:space="preserve"> Volt Li-Ion Akku</w:t>
      </w:r>
    </w:p>
    <w:p w:rsidR="0042605F" w:rsidRDefault="0042605F" w:rsidP="0042605F">
      <w:pPr>
        <w:tabs>
          <w:tab w:val="left" w:pos="7272"/>
        </w:tabs>
        <w:rPr>
          <w:b/>
          <w:sz w:val="24"/>
          <w:lang w:val="de-DE"/>
        </w:rPr>
      </w:pPr>
    </w:p>
    <w:p w:rsidR="0042605F" w:rsidRDefault="00B33D9F" w:rsidP="0042605F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AKKU-REVOLUTION: Die neuen 54</w:t>
      </w:r>
      <w:r w:rsidR="0042605F">
        <w:rPr>
          <w:rFonts w:ascii="Arial" w:hAnsi="Arial" w:cs="Arial"/>
          <w:sz w:val="24"/>
          <w:szCs w:val="24"/>
        </w:rPr>
        <w:t xml:space="preserve"> Volt XR FLEXVOLT Akkus von DEWALT           bieten Leistung für die schwersten Anwendungen. Die innovativen Li-Ion Akkus           sind rückwärtskompatibel und sind auch in weitgehend allen</w:t>
      </w:r>
      <w:r>
        <w:rPr>
          <w:rFonts w:ascii="Arial" w:hAnsi="Arial" w:cs="Arial"/>
          <w:sz w:val="24"/>
          <w:szCs w:val="24"/>
        </w:rPr>
        <w:t xml:space="preserve"> Maschinen aus dem          18</w:t>
      </w:r>
      <w:r w:rsidR="0042605F">
        <w:rPr>
          <w:rFonts w:ascii="Arial" w:hAnsi="Arial" w:cs="Arial"/>
          <w:sz w:val="24"/>
          <w:szCs w:val="24"/>
        </w:rPr>
        <w:t xml:space="preserve"> Volt XR-Sortiment einsetzbar</w:t>
      </w:r>
    </w:p>
    <w:p w:rsidR="0042605F" w:rsidRDefault="0042605F" w:rsidP="0042605F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Sehr hohe Akku-Leistung von 108 </w:t>
      </w:r>
      <w:proofErr w:type="spellStart"/>
      <w:r>
        <w:rPr>
          <w:rFonts w:ascii="Arial" w:hAnsi="Arial" w:cs="Arial"/>
          <w:sz w:val="24"/>
        </w:rPr>
        <w:t>Wh</w:t>
      </w:r>
      <w:proofErr w:type="spellEnd"/>
      <w:r>
        <w:rPr>
          <w:rFonts w:ascii="Arial" w:hAnsi="Arial" w:cs="Arial"/>
          <w:sz w:val="24"/>
        </w:rPr>
        <w:t xml:space="preserve"> und damit optimal geeignet für extrem                 schwere Anwendungen über längeren Zeitraum</w:t>
      </w:r>
    </w:p>
    <w:p w:rsidR="0042605F" w:rsidRDefault="0042605F" w:rsidP="0042605F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Kein Memory-</w:t>
      </w:r>
      <w:r w:rsidR="00B33D9F">
        <w:rPr>
          <w:rFonts w:ascii="Arial" w:hAnsi="Arial" w:cs="Arial"/>
          <w:sz w:val="24"/>
        </w:rPr>
        <w:t>Effekt</w:t>
      </w:r>
    </w:p>
    <w:p w:rsidR="0042605F" w:rsidRDefault="0042605F" w:rsidP="0042605F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Wirkungsvoller Schutz vor Überlastung, Überhitzung und Tiefenentladung </w:t>
      </w:r>
      <w:proofErr w:type="gramStart"/>
      <w:r>
        <w:rPr>
          <w:rFonts w:ascii="Arial" w:hAnsi="Arial" w:cs="Arial"/>
          <w:sz w:val="24"/>
        </w:rPr>
        <w:t>durch  spezielle</w:t>
      </w:r>
      <w:proofErr w:type="gramEnd"/>
      <w:r>
        <w:rPr>
          <w:rFonts w:ascii="Arial" w:hAnsi="Arial" w:cs="Arial"/>
          <w:sz w:val="24"/>
        </w:rPr>
        <w:t xml:space="preserve"> Elektronik </w:t>
      </w:r>
    </w:p>
    <w:p w:rsidR="0042605F" w:rsidRDefault="0042605F" w:rsidP="0042605F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Mit </w:t>
      </w:r>
      <w:r w:rsidR="00B33D9F">
        <w:rPr>
          <w:rFonts w:ascii="Arial" w:hAnsi="Arial" w:cs="Arial"/>
          <w:sz w:val="24"/>
        </w:rPr>
        <w:t>sehr hoher Laufzeit aufgrund 6 Ah Akku-Kapazität (bei 18</w:t>
      </w:r>
      <w:r>
        <w:rPr>
          <w:rFonts w:ascii="Arial" w:hAnsi="Arial" w:cs="Arial"/>
          <w:sz w:val="24"/>
        </w:rPr>
        <w:t xml:space="preserve"> Volt-Schaltung)</w:t>
      </w:r>
    </w:p>
    <w:p w:rsidR="0042605F" w:rsidRDefault="0042605F" w:rsidP="0042605F">
      <w:pPr>
        <w:pStyle w:val="Listenabsatz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Optimal geeignet für den harten Baustellen-Einsatz durch robustes und bruchsicheres Gehäuse sowie stoßsicher verlötete Akku-Zellen</w:t>
      </w:r>
    </w:p>
    <w:p w:rsidR="0042605F" w:rsidRDefault="0042605F" w:rsidP="0042605F">
      <w:pPr>
        <w:pStyle w:val="Listenabsatz"/>
        <w:numPr>
          <w:ilvl w:val="0"/>
          <w:numId w:val="1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Problemlose Transportmöglichkeit des Akkus durch mechanische Trennung der Zellebenen, wodurch die Wattstundenleistung des Akkus unter den Gefahrgut-             Klasse 9 liegenden 100 </w:t>
      </w:r>
      <w:proofErr w:type="spellStart"/>
      <w:r>
        <w:rPr>
          <w:rFonts w:ascii="Arial" w:hAnsi="Arial" w:cs="Arial"/>
          <w:sz w:val="24"/>
        </w:rPr>
        <w:t>Wh</w:t>
      </w:r>
      <w:proofErr w:type="spellEnd"/>
      <w:r>
        <w:rPr>
          <w:rFonts w:ascii="Arial" w:hAnsi="Arial" w:cs="Arial"/>
          <w:sz w:val="24"/>
        </w:rPr>
        <w:t xml:space="preserve"> liegt</w:t>
      </w:r>
    </w:p>
    <w:p w:rsidR="0042605F" w:rsidRDefault="0042605F" w:rsidP="0042605F">
      <w:pPr>
        <w:pStyle w:val="Listenabsatz"/>
        <w:numPr>
          <w:ilvl w:val="0"/>
          <w:numId w:val="1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Ladezustandsanzeige mit 3 LEDs (per Knopfdruck)</w:t>
      </w:r>
    </w:p>
    <w:p w:rsidR="0042605F" w:rsidRDefault="0042605F" w:rsidP="0042605F">
      <w:pPr>
        <w:pStyle w:val="Listenabsatz"/>
        <w:numPr>
          <w:ilvl w:val="0"/>
          <w:numId w:val="1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Passend für alle </w:t>
      </w:r>
      <w:proofErr w:type="spellStart"/>
      <w:r>
        <w:rPr>
          <w:rFonts w:ascii="Arial" w:hAnsi="Arial" w:cs="Arial"/>
          <w:sz w:val="24"/>
        </w:rPr>
        <w:t>D</w:t>
      </w:r>
      <w:r w:rsidR="00B33D9F">
        <w:rPr>
          <w:rFonts w:ascii="Arial" w:hAnsi="Arial" w:cs="Arial"/>
          <w:sz w:val="24"/>
        </w:rPr>
        <w:t>eWALT</w:t>
      </w:r>
      <w:proofErr w:type="spellEnd"/>
      <w:r w:rsidR="00B33D9F">
        <w:rPr>
          <w:rFonts w:ascii="Arial" w:hAnsi="Arial" w:cs="Arial"/>
          <w:sz w:val="24"/>
        </w:rPr>
        <w:t xml:space="preserve"> XR Akku-Maschinen mit 54 Volt sowie mit 18</w:t>
      </w:r>
      <w:r>
        <w:rPr>
          <w:rFonts w:ascii="Arial" w:hAnsi="Arial" w:cs="Arial"/>
          <w:sz w:val="24"/>
        </w:rPr>
        <w:t xml:space="preserve"> Volt </w:t>
      </w:r>
    </w:p>
    <w:p w:rsidR="0042605F" w:rsidRDefault="0042605F" w:rsidP="0042605F">
      <w:pPr>
        <w:pStyle w:val="Listenabsatz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(außer Bandsäge DCS 37</w:t>
      </w:r>
      <w:r w:rsidR="00B33D9F">
        <w:rPr>
          <w:rFonts w:ascii="Arial" w:hAnsi="Arial" w:cs="Arial"/>
          <w:sz w:val="24"/>
        </w:rPr>
        <w:t xml:space="preserve">1 </w:t>
      </w:r>
      <w:r>
        <w:rPr>
          <w:rFonts w:ascii="Arial" w:hAnsi="Arial" w:cs="Arial"/>
          <w:sz w:val="24"/>
        </w:rPr>
        <w:t>und Tough-Radio)</w:t>
      </w:r>
    </w:p>
    <w:p w:rsidR="001C70BE" w:rsidRDefault="001C70BE">
      <w:pPr>
        <w:rPr>
          <w:color w:val="000000"/>
          <w:lang w:val="de-DE" w:eastAsia="de-DE"/>
        </w:rPr>
      </w:pPr>
    </w:p>
    <w:p w:rsidR="002E6701" w:rsidRPr="002E6701" w:rsidRDefault="002E6701">
      <w:pPr>
        <w:rPr>
          <w:b/>
          <w:color w:val="000000"/>
          <w:sz w:val="24"/>
          <w:szCs w:val="24"/>
          <w:lang w:val="de-DE" w:eastAsia="de-DE"/>
        </w:rPr>
      </w:pPr>
    </w:p>
    <w:p w:rsidR="002E6701" w:rsidRPr="002E6701" w:rsidRDefault="002E6701">
      <w:pPr>
        <w:rPr>
          <w:b/>
          <w:sz w:val="24"/>
          <w:szCs w:val="24"/>
          <w:lang w:val="de-DE"/>
        </w:rPr>
      </w:pPr>
      <w:r w:rsidRPr="002E6701">
        <w:rPr>
          <w:b/>
          <w:color w:val="000000"/>
          <w:sz w:val="24"/>
          <w:szCs w:val="24"/>
          <w:lang w:val="de-DE" w:eastAsia="de-DE"/>
        </w:rPr>
        <w:t>Technische Daten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15"/>
      </w:tblGrid>
      <w:tr w:rsidR="00FB0560" w:rsidRPr="00B33D9F" w:rsidTr="00FB056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60" w:rsidRDefault="00FB0560" w:rsidP="00FB0560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Akku-Spannung und -Kapazität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60" w:rsidRDefault="00B33D9F" w:rsidP="00E931FD">
            <w:pPr>
              <w:tabs>
                <w:tab w:val="left" w:pos="1640"/>
              </w:tabs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54 bzw. 18</w:t>
            </w:r>
            <w:r w:rsidR="00FB0560">
              <w:rPr>
                <w:sz w:val="24"/>
                <w:szCs w:val="24"/>
                <w:lang w:val="de-DE"/>
              </w:rPr>
              <w:t xml:space="preserve"> Volt</w:t>
            </w:r>
            <w:r w:rsidR="002E6701">
              <w:rPr>
                <w:sz w:val="24"/>
                <w:szCs w:val="24"/>
                <w:lang w:val="de-DE"/>
              </w:rPr>
              <w:t xml:space="preserve"> </w:t>
            </w:r>
            <w:r w:rsidR="00FB0560">
              <w:rPr>
                <w:sz w:val="24"/>
                <w:szCs w:val="24"/>
                <w:lang w:val="de-DE"/>
              </w:rPr>
              <w:t xml:space="preserve">bei max. </w:t>
            </w:r>
            <w:r w:rsidR="0007445E">
              <w:rPr>
                <w:sz w:val="24"/>
                <w:szCs w:val="24"/>
                <w:lang w:val="de-DE"/>
              </w:rPr>
              <w:t>6</w:t>
            </w:r>
            <w:r w:rsidR="00FB0560">
              <w:rPr>
                <w:sz w:val="24"/>
                <w:szCs w:val="24"/>
                <w:lang w:val="de-DE"/>
              </w:rPr>
              <w:t xml:space="preserve"> Ah</w:t>
            </w:r>
          </w:p>
        </w:tc>
      </w:tr>
      <w:tr w:rsidR="0061592C" w:rsidTr="00FB056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2C" w:rsidRDefault="0061592C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Akku-Leistung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2C" w:rsidRDefault="0061592C" w:rsidP="00E931FD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108 </w:t>
            </w:r>
            <w:proofErr w:type="spellStart"/>
            <w:r>
              <w:rPr>
                <w:sz w:val="24"/>
                <w:szCs w:val="24"/>
                <w:lang w:val="de-DE"/>
              </w:rPr>
              <w:t>Wh</w:t>
            </w:r>
            <w:proofErr w:type="spellEnd"/>
          </w:p>
        </w:tc>
      </w:tr>
      <w:tr w:rsidR="00FB0560" w:rsidTr="00FB056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60" w:rsidRDefault="00FB0560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Abmessungen (L x B x H)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60" w:rsidRDefault="00B06ADA" w:rsidP="00E931FD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12,0 x 8,0 x 8,5 cm</w:t>
            </w:r>
          </w:p>
        </w:tc>
      </w:tr>
      <w:tr w:rsidR="00FB0560" w:rsidTr="00FB056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60" w:rsidRDefault="00FB0560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Gewicht 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60" w:rsidRDefault="0007445E" w:rsidP="00E931FD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1,0</w:t>
            </w:r>
            <w:r w:rsidR="00FB0560">
              <w:rPr>
                <w:sz w:val="24"/>
                <w:szCs w:val="24"/>
                <w:lang w:val="de-DE"/>
              </w:rPr>
              <w:t xml:space="preserve"> kg</w:t>
            </w:r>
            <w:bookmarkStart w:id="0" w:name="_GoBack"/>
            <w:bookmarkEnd w:id="0"/>
          </w:p>
        </w:tc>
      </w:tr>
      <w:tr w:rsidR="00E8619D" w:rsidTr="00FB056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9D" w:rsidRDefault="00E8619D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EAN-code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9D" w:rsidRPr="002E6701" w:rsidRDefault="002E6701" w:rsidP="00E931FD">
            <w:pPr>
              <w:rPr>
                <w:color w:val="000000"/>
                <w:sz w:val="24"/>
                <w:szCs w:val="24"/>
              </w:rPr>
            </w:pPr>
            <w:r w:rsidRPr="002E6701">
              <w:rPr>
                <w:color w:val="000000"/>
                <w:sz w:val="24"/>
                <w:szCs w:val="24"/>
              </w:rPr>
              <w:t>5035048646298</w:t>
            </w:r>
          </w:p>
        </w:tc>
      </w:tr>
    </w:tbl>
    <w:p w:rsidR="001C70BE" w:rsidRDefault="001C70BE">
      <w:pPr>
        <w:rPr>
          <w:sz w:val="24"/>
          <w:lang w:val="de-DE"/>
        </w:rPr>
      </w:pPr>
    </w:p>
    <w:sectPr w:rsidR="001C70BE" w:rsidSect="00456DCD">
      <w:pgSz w:w="12240" w:h="15840"/>
      <w:pgMar w:top="179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41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E8B65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2C6B3495"/>
    <w:multiLevelType w:val="hybridMultilevel"/>
    <w:tmpl w:val="D968E7DC"/>
    <w:lvl w:ilvl="0" w:tplc="77FA26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540B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9476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5CB6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1073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E2E7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1841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629E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A0BD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2077F"/>
    <w:multiLevelType w:val="hybridMultilevel"/>
    <w:tmpl w:val="9DBCD0B6"/>
    <w:lvl w:ilvl="0" w:tplc="5EC63B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6AE0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FA70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FE63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F873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943A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4648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203D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78EA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551E2B4B"/>
    <w:multiLevelType w:val="hybridMultilevel"/>
    <w:tmpl w:val="0E6EE330"/>
    <w:lvl w:ilvl="0" w:tplc="30C2CA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02A8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06FB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CC34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58D1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708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6A96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68F6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A43A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A549B"/>
    <w:multiLevelType w:val="hybridMultilevel"/>
    <w:tmpl w:val="F604BBD6"/>
    <w:lvl w:ilvl="0" w:tplc="AEC8B8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3A6E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2620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A009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1C9E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12E6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920C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EC87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F26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970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690D6B86"/>
    <w:multiLevelType w:val="hybridMultilevel"/>
    <w:tmpl w:val="9DCAE1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139F"/>
    <w:multiLevelType w:val="hybridMultilevel"/>
    <w:tmpl w:val="FBE65C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C1F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2"/>
  </w:num>
  <w:num w:numId="11">
    <w:abstractNumId w:val="8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763"/>
    <w:rsid w:val="00025B0B"/>
    <w:rsid w:val="00033A26"/>
    <w:rsid w:val="00045300"/>
    <w:rsid w:val="0007445E"/>
    <w:rsid w:val="0008428A"/>
    <w:rsid w:val="0008742D"/>
    <w:rsid w:val="00087983"/>
    <w:rsid w:val="00092C96"/>
    <w:rsid w:val="000E637E"/>
    <w:rsid w:val="0014032E"/>
    <w:rsid w:val="001626CD"/>
    <w:rsid w:val="001827E5"/>
    <w:rsid w:val="00193C2B"/>
    <w:rsid w:val="001A0CC6"/>
    <w:rsid w:val="001C70BE"/>
    <w:rsid w:val="001E1C64"/>
    <w:rsid w:val="00252885"/>
    <w:rsid w:val="00260BC3"/>
    <w:rsid w:val="002975CC"/>
    <w:rsid w:val="002A2083"/>
    <w:rsid w:val="002A22B0"/>
    <w:rsid w:val="002B149A"/>
    <w:rsid w:val="002E6701"/>
    <w:rsid w:val="003144A2"/>
    <w:rsid w:val="003171C2"/>
    <w:rsid w:val="0032085D"/>
    <w:rsid w:val="0035016C"/>
    <w:rsid w:val="00356E65"/>
    <w:rsid w:val="00395A41"/>
    <w:rsid w:val="003D5A64"/>
    <w:rsid w:val="003E2008"/>
    <w:rsid w:val="003E5D0F"/>
    <w:rsid w:val="00400B6E"/>
    <w:rsid w:val="00417A7E"/>
    <w:rsid w:val="0042364D"/>
    <w:rsid w:val="0042605F"/>
    <w:rsid w:val="004402F6"/>
    <w:rsid w:val="00456DCD"/>
    <w:rsid w:val="005131B4"/>
    <w:rsid w:val="00526E04"/>
    <w:rsid w:val="0058418C"/>
    <w:rsid w:val="005852AB"/>
    <w:rsid w:val="005F495D"/>
    <w:rsid w:val="00610FE0"/>
    <w:rsid w:val="0061592C"/>
    <w:rsid w:val="00622DC0"/>
    <w:rsid w:val="00647FC8"/>
    <w:rsid w:val="0065293D"/>
    <w:rsid w:val="00655FDC"/>
    <w:rsid w:val="00656FFC"/>
    <w:rsid w:val="00687F54"/>
    <w:rsid w:val="006931C6"/>
    <w:rsid w:val="00694AE2"/>
    <w:rsid w:val="006B0647"/>
    <w:rsid w:val="006F2025"/>
    <w:rsid w:val="00711053"/>
    <w:rsid w:val="0073050F"/>
    <w:rsid w:val="00734885"/>
    <w:rsid w:val="00737263"/>
    <w:rsid w:val="00741797"/>
    <w:rsid w:val="007551CA"/>
    <w:rsid w:val="00766C1D"/>
    <w:rsid w:val="00771037"/>
    <w:rsid w:val="00790781"/>
    <w:rsid w:val="007C2413"/>
    <w:rsid w:val="007E0A68"/>
    <w:rsid w:val="0084793D"/>
    <w:rsid w:val="008659BB"/>
    <w:rsid w:val="00872118"/>
    <w:rsid w:val="00872C55"/>
    <w:rsid w:val="00883F56"/>
    <w:rsid w:val="008B54D0"/>
    <w:rsid w:val="008D228F"/>
    <w:rsid w:val="00914737"/>
    <w:rsid w:val="00935C33"/>
    <w:rsid w:val="00945069"/>
    <w:rsid w:val="00982A23"/>
    <w:rsid w:val="009C219B"/>
    <w:rsid w:val="009E3C86"/>
    <w:rsid w:val="00A179D2"/>
    <w:rsid w:val="00A707FC"/>
    <w:rsid w:val="00A81604"/>
    <w:rsid w:val="00A81D60"/>
    <w:rsid w:val="00AA19E8"/>
    <w:rsid w:val="00AA40C3"/>
    <w:rsid w:val="00AB0E72"/>
    <w:rsid w:val="00AB2C3C"/>
    <w:rsid w:val="00AB4C75"/>
    <w:rsid w:val="00AF522D"/>
    <w:rsid w:val="00B06ADA"/>
    <w:rsid w:val="00B24086"/>
    <w:rsid w:val="00B33D9F"/>
    <w:rsid w:val="00B7662C"/>
    <w:rsid w:val="00B80D5C"/>
    <w:rsid w:val="00B923E2"/>
    <w:rsid w:val="00BA4D0A"/>
    <w:rsid w:val="00BD6653"/>
    <w:rsid w:val="00BF39EB"/>
    <w:rsid w:val="00C160E0"/>
    <w:rsid w:val="00C542BF"/>
    <w:rsid w:val="00C77337"/>
    <w:rsid w:val="00C83961"/>
    <w:rsid w:val="00CA7EAA"/>
    <w:rsid w:val="00CB10E7"/>
    <w:rsid w:val="00D475DE"/>
    <w:rsid w:val="00D565AA"/>
    <w:rsid w:val="00D729F9"/>
    <w:rsid w:val="00DA6555"/>
    <w:rsid w:val="00DC1756"/>
    <w:rsid w:val="00DC7763"/>
    <w:rsid w:val="00DE50CD"/>
    <w:rsid w:val="00E00C83"/>
    <w:rsid w:val="00E07231"/>
    <w:rsid w:val="00E31F09"/>
    <w:rsid w:val="00E562E5"/>
    <w:rsid w:val="00E8619D"/>
    <w:rsid w:val="00E931FD"/>
    <w:rsid w:val="00EB29BC"/>
    <w:rsid w:val="00EC4517"/>
    <w:rsid w:val="00F05F1F"/>
    <w:rsid w:val="00F533F3"/>
    <w:rsid w:val="00F55FE1"/>
    <w:rsid w:val="00F66212"/>
    <w:rsid w:val="00FA6CA2"/>
    <w:rsid w:val="00FB0560"/>
    <w:rsid w:val="00FD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D8A33"/>
  <w15:docId w15:val="{7CA9D3EB-AC2D-4FFC-8E7E-A38235B9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AA19E8"/>
    <w:rPr>
      <w:rFonts w:ascii="Arial" w:hAnsi="Arial" w:cs="Arial"/>
    </w:rPr>
  </w:style>
  <w:style w:type="paragraph" w:styleId="berschrift1">
    <w:name w:val="heading 1"/>
    <w:basedOn w:val="Standard"/>
    <w:next w:val="Standard"/>
    <w:qFormat/>
    <w:rsid w:val="00456DCD"/>
    <w:pPr>
      <w:keepNext/>
      <w:outlineLvl w:val="0"/>
    </w:pPr>
    <w:rPr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qFormat/>
    <w:rsid w:val="00456DCD"/>
    <w:pPr>
      <w:keepNext/>
      <w:outlineLvl w:val="1"/>
    </w:pPr>
    <w:rPr>
      <w:b/>
      <w:bCs/>
      <w:i/>
      <w:iCs/>
      <w:sz w:val="24"/>
      <w:szCs w:val="24"/>
      <w:u w:val="single"/>
    </w:rPr>
  </w:style>
  <w:style w:type="paragraph" w:styleId="berschrift3">
    <w:name w:val="heading 3"/>
    <w:basedOn w:val="Standard"/>
    <w:next w:val="Standard"/>
    <w:qFormat/>
    <w:rsid w:val="00456DCD"/>
    <w:pPr>
      <w:keepNext/>
      <w:outlineLvl w:val="2"/>
    </w:pPr>
    <w:rPr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456DCD"/>
    <w:pPr>
      <w:keepNext/>
      <w:jc w:val="center"/>
      <w:outlineLvl w:val="0"/>
    </w:pPr>
    <w:rPr>
      <w:b/>
      <w:bCs/>
      <w:kern w:val="28"/>
      <w:sz w:val="32"/>
      <w:szCs w:val="32"/>
      <w:u w:val="single"/>
    </w:rPr>
  </w:style>
  <w:style w:type="paragraph" w:styleId="Listenabsatz">
    <w:name w:val="List Paragraph"/>
    <w:basedOn w:val="Standard"/>
    <w:uiPriority w:val="34"/>
    <w:qFormat/>
    <w:rsid w:val="00AA40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/>
    </w:rPr>
  </w:style>
  <w:style w:type="paragraph" w:styleId="Sprechblasentext">
    <w:name w:val="Balloon Text"/>
    <w:basedOn w:val="Standard"/>
    <w:link w:val="SprechblasentextZchn"/>
    <w:semiHidden/>
    <w:unhideWhenUsed/>
    <w:rsid w:val="00EC45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EC45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6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4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2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0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9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Toolbox\IMAGES\DewaltLogo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DC 732 C2</vt:lpstr>
    </vt:vector>
  </TitlesOfParts>
  <Company>Black &amp; Decker</Company>
  <LinksUpToDate>false</LinksUpToDate>
  <CharactersWithSpaces>1318</CharactersWithSpaces>
  <SharedDoc>false</SharedDoc>
  <HLinks>
    <vt:vector size="6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732 C2</dc:title>
  <dc:creator>Black &amp; Decker</dc:creator>
  <cp:lastModifiedBy>Messing, Ruediger</cp:lastModifiedBy>
  <cp:revision>22</cp:revision>
  <cp:lastPrinted>2016-05-25T08:47:00Z</cp:lastPrinted>
  <dcterms:created xsi:type="dcterms:W3CDTF">2016-05-10T08:08:00Z</dcterms:created>
  <dcterms:modified xsi:type="dcterms:W3CDTF">2018-11-06T12:02:00Z</dcterms:modified>
</cp:coreProperties>
</file>